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</w:pPr>
      <w:r/>
      <w:r/>
    </w:p>
    <w:p>
      <w:pPr>
        <w:pStyle w:val="835"/>
        <w:jc w:val="both"/>
        <w:outlineLvl w:val="0"/>
      </w:pPr>
      <w:r/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tabs>
          <w:tab w:val="left" w:pos="384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постановления губернатора Еврейской автономной области от 30.08.2021 № 233 «</w:t>
      </w:r>
      <w:r>
        <w:rPr>
          <w:rFonts w:ascii="Times New Roman" w:hAnsi="Times New Roman" w:cs="Times New Roman"/>
          <w:sz w:val="28"/>
          <w:szCs w:val="28"/>
        </w:rPr>
        <w:t xml:space="preserve">Об управлении государственной службы и кадровой политики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384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384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384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Федеральным законом от 29.12.2022 № 645-ФЗ «О внесении изменений в Федеральный закон «О государственной гражданской службе Российской Федерации»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pStyle w:val="83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Еврейской автономной области от 30.08.2021 № 233 «</w:t>
      </w:r>
      <w:r>
        <w:rPr>
          <w:rFonts w:ascii="Times New Roman" w:hAnsi="Times New Roman" w:cs="Times New Roman"/>
          <w:sz w:val="28"/>
          <w:szCs w:val="28"/>
        </w:rPr>
        <w:t xml:space="preserve">Об управлении государственной службы и кадровой политики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4.9 пункта 4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5"/>
        <w:ind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«4.9. Готовит необходимые документы для присвоения классных чинов государственным гражданским служащим органов исполнительной власти области, формируемых правительством области, и аппарата губернатора и правительства области, замещающим должности гражданской службы области на неопределенный срок полномочий.»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29.04.2023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3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cs="Times New Roman"/>
        </w:rPr>
        <w:t xml:space="preserve">1</w:t>
      </w:r>
    </w:fldSimple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/>
  </w:p>
  <w:p>
    <w:pPr>
      <w:pStyle w:val="8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9"/>
    <w:uiPriority w:val="99"/>
  </w:style>
  <w:style w:type="character" w:styleId="683">
    <w:name w:val="Footer Char"/>
    <w:basedOn w:val="831"/>
    <w:link w:val="841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1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35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36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37">
    <w:name w:val="Balloon Text"/>
    <w:basedOn w:val="830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1"/>
    <w:link w:val="8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39">
    <w:name w:val="Header"/>
    <w:basedOn w:val="830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831"/>
    <w:link w:val="839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841">
    <w:name w:val="Footer"/>
    <w:basedOn w:val="830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831"/>
    <w:link w:val="841"/>
    <w:uiPriority w:val="99"/>
    <w:rPr>
      <w:rFonts w:ascii="Calibri" w:hAnsi="Calibri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73E9-FF06-40EA-AAFA-130A620C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Новоселецкая Ирина Юрьевна</dc:creator>
  <cp:revision>15</cp:revision>
  <dcterms:created xsi:type="dcterms:W3CDTF">2022-09-29T05:48:00Z</dcterms:created>
  <dcterms:modified xsi:type="dcterms:W3CDTF">2023-02-09T05:06:02Z</dcterms:modified>
</cp:coreProperties>
</file>